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CD9C5" w14:textId="77777777" w:rsidR="00F12CEB" w:rsidRDefault="00F12CEB" w:rsidP="0064158A">
      <w:pPr>
        <w:spacing w:after="0" w:line="23" w:lineRule="atLeast"/>
        <w:jc w:val="right"/>
        <w:rPr>
          <w:rFonts w:cstheme="minorHAnsi"/>
          <w:b/>
          <w:bCs/>
          <w:i/>
          <w:iCs/>
          <w:sz w:val="24"/>
          <w:szCs w:val="24"/>
        </w:rPr>
      </w:pPr>
    </w:p>
    <w:p w14:paraId="28898F01" w14:textId="67F9624C" w:rsidR="0064158A" w:rsidRPr="0064158A" w:rsidRDefault="0064158A" w:rsidP="0064158A">
      <w:pPr>
        <w:spacing w:after="0" w:line="23" w:lineRule="atLeast"/>
        <w:jc w:val="right"/>
        <w:rPr>
          <w:rFonts w:cstheme="minorHAnsi"/>
          <w:i/>
          <w:iCs/>
          <w:sz w:val="24"/>
          <w:szCs w:val="24"/>
        </w:rPr>
      </w:pPr>
      <w:r w:rsidRPr="0064158A">
        <w:rPr>
          <w:rFonts w:cstheme="minorHAnsi"/>
          <w:b/>
          <w:bCs/>
          <w:i/>
          <w:iCs/>
          <w:sz w:val="24"/>
          <w:szCs w:val="24"/>
        </w:rPr>
        <w:t>Quote No</w:t>
      </w:r>
      <w:r w:rsidRPr="0064158A">
        <w:rPr>
          <w:rFonts w:cstheme="minorHAnsi"/>
          <w:i/>
          <w:iCs/>
          <w:sz w:val="24"/>
          <w:szCs w:val="24"/>
        </w:rPr>
        <w:t>. __________________</w:t>
      </w:r>
    </w:p>
    <w:p w14:paraId="15FD6FC8" w14:textId="77777777" w:rsidR="00F12CEB" w:rsidRDefault="00F12CEB" w:rsidP="00F12CEB">
      <w:pPr>
        <w:spacing w:after="0" w:line="23" w:lineRule="atLeast"/>
        <w:jc w:val="center"/>
        <w:rPr>
          <w:rFonts w:cstheme="minorHAnsi"/>
          <w:i/>
          <w:iCs/>
          <w:sz w:val="24"/>
          <w:szCs w:val="24"/>
        </w:rPr>
      </w:pPr>
    </w:p>
    <w:p w14:paraId="70F956F3" w14:textId="6A7B4470" w:rsidR="0064158A" w:rsidRDefault="0064158A" w:rsidP="00F12CEB">
      <w:pPr>
        <w:spacing w:after="0" w:line="23" w:lineRule="atLeast"/>
        <w:rPr>
          <w:rFonts w:cstheme="minorHAnsi"/>
          <w:i/>
          <w:iCs/>
          <w:sz w:val="24"/>
          <w:szCs w:val="24"/>
        </w:rPr>
      </w:pPr>
      <w:r>
        <w:rPr>
          <w:rFonts w:cstheme="minorHAnsi"/>
          <w:i/>
          <w:iCs/>
          <w:sz w:val="24"/>
          <w:szCs w:val="24"/>
        </w:rPr>
        <w:t>H</w:t>
      </w:r>
      <w:r w:rsidRPr="0064158A">
        <w:rPr>
          <w:rFonts w:cstheme="minorHAnsi"/>
          <w:i/>
          <w:iCs/>
          <w:sz w:val="24"/>
          <w:szCs w:val="24"/>
        </w:rPr>
        <w:t>ave the additional damages been photographed?</w:t>
      </w:r>
      <w:r>
        <w:rPr>
          <w:rFonts w:cstheme="minorHAnsi"/>
          <w:i/>
          <w:iCs/>
          <w:sz w:val="24"/>
          <w:szCs w:val="24"/>
        </w:rPr>
        <w:t xml:space="preserve">        </w:t>
      </w:r>
      <w:r>
        <w:rPr>
          <w:rFonts w:cstheme="minorHAnsi"/>
          <w:i/>
          <w:iCs/>
          <w:sz w:val="24"/>
          <w:szCs w:val="24"/>
        </w:rPr>
        <w:fldChar w:fldCharType="begin">
          <w:ffData>
            <w:name w:val="Check1"/>
            <w:enabled/>
            <w:calcOnExit w:val="0"/>
            <w:checkBox>
              <w:sizeAuto/>
              <w:default w:val="0"/>
            </w:checkBox>
          </w:ffData>
        </w:fldChar>
      </w:r>
      <w:bookmarkStart w:id="0" w:name="Check1"/>
      <w:r>
        <w:rPr>
          <w:rFonts w:cstheme="minorHAnsi"/>
          <w:i/>
          <w:iCs/>
          <w:sz w:val="24"/>
          <w:szCs w:val="24"/>
        </w:rPr>
        <w:instrText xml:space="preserve"> FORMCHECKBOX </w:instrText>
      </w:r>
      <w:r w:rsidR="00000000">
        <w:rPr>
          <w:rFonts w:cstheme="minorHAnsi"/>
          <w:i/>
          <w:iCs/>
          <w:sz w:val="24"/>
          <w:szCs w:val="24"/>
        </w:rPr>
      </w:r>
      <w:r w:rsidR="00000000">
        <w:rPr>
          <w:rFonts w:cstheme="minorHAnsi"/>
          <w:i/>
          <w:iCs/>
          <w:sz w:val="24"/>
          <w:szCs w:val="24"/>
        </w:rPr>
        <w:fldChar w:fldCharType="separate"/>
      </w:r>
      <w:r>
        <w:rPr>
          <w:rFonts w:cstheme="minorHAnsi"/>
          <w:i/>
          <w:iCs/>
          <w:sz w:val="24"/>
          <w:szCs w:val="24"/>
        </w:rPr>
        <w:fldChar w:fldCharType="end"/>
      </w:r>
      <w:bookmarkEnd w:id="0"/>
      <w:r>
        <w:rPr>
          <w:rFonts w:cstheme="minorHAnsi"/>
          <w:i/>
          <w:iCs/>
          <w:sz w:val="24"/>
          <w:szCs w:val="24"/>
        </w:rPr>
        <w:t xml:space="preserve">Yes    /    </w:t>
      </w:r>
      <w:r>
        <w:rPr>
          <w:rFonts w:cstheme="minorHAnsi"/>
          <w:i/>
          <w:iCs/>
          <w:sz w:val="24"/>
          <w:szCs w:val="24"/>
        </w:rPr>
        <w:fldChar w:fldCharType="begin">
          <w:ffData>
            <w:name w:val="Check2"/>
            <w:enabled/>
            <w:calcOnExit w:val="0"/>
            <w:checkBox>
              <w:sizeAuto/>
              <w:default w:val="0"/>
            </w:checkBox>
          </w:ffData>
        </w:fldChar>
      </w:r>
      <w:bookmarkStart w:id="1" w:name="Check2"/>
      <w:r>
        <w:rPr>
          <w:rFonts w:cstheme="minorHAnsi"/>
          <w:i/>
          <w:iCs/>
          <w:sz w:val="24"/>
          <w:szCs w:val="24"/>
        </w:rPr>
        <w:instrText xml:space="preserve"> FORMCHECKBOX </w:instrText>
      </w:r>
      <w:r w:rsidR="00000000">
        <w:rPr>
          <w:rFonts w:cstheme="minorHAnsi"/>
          <w:i/>
          <w:iCs/>
          <w:sz w:val="24"/>
          <w:szCs w:val="24"/>
        </w:rPr>
      </w:r>
      <w:r w:rsidR="00000000">
        <w:rPr>
          <w:rFonts w:cstheme="minorHAnsi"/>
          <w:i/>
          <w:iCs/>
          <w:sz w:val="24"/>
          <w:szCs w:val="24"/>
        </w:rPr>
        <w:fldChar w:fldCharType="separate"/>
      </w:r>
      <w:r>
        <w:rPr>
          <w:rFonts w:cstheme="minorHAnsi"/>
          <w:i/>
          <w:iCs/>
          <w:sz w:val="24"/>
          <w:szCs w:val="24"/>
        </w:rPr>
        <w:fldChar w:fldCharType="end"/>
      </w:r>
      <w:bookmarkEnd w:id="1"/>
      <w:r>
        <w:rPr>
          <w:rFonts w:cstheme="minorHAnsi"/>
          <w:i/>
          <w:iCs/>
          <w:sz w:val="24"/>
          <w:szCs w:val="24"/>
        </w:rPr>
        <w:t xml:space="preserve"> No</w:t>
      </w:r>
    </w:p>
    <w:p w14:paraId="7F098D05" w14:textId="77777777" w:rsidR="00F12CEB" w:rsidRPr="0064158A" w:rsidRDefault="00F12CEB" w:rsidP="00F12CEB">
      <w:pPr>
        <w:spacing w:after="0" w:line="23" w:lineRule="atLeast"/>
        <w:rPr>
          <w:rFonts w:cstheme="minorHAnsi"/>
          <w:i/>
          <w:iCs/>
          <w:sz w:val="24"/>
          <w:szCs w:val="24"/>
        </w:rPr>
      </w:pPr>
    </w:p>
    <w:p w14:paraId="4341A16E" w14:textId="05FA5E1E" w:rsidR="003B49CC" w:rsidRPr="00373918" w:rsidRDefault="003B49CC" w:rsidP="003B49CC">
      <w:pPr>
        <w:spacing w:after="0" w:line="23" w:lineRule="atLeast"/>
        <w:rPr>
          <w:rFonts w:cstheme="minorHAnsi"/>
          <w:b/>
          <w:bCs/>
          <w:sz w:val="24"/>
          <w:szCs w:val="24"/>
        </w:rPr>
      </w:pPr>
      <w:r w:rsidRPr="00373918">
        <w:rPr>
          <w:rFonts w:cstheme="minorHAnsi"/>
          <w:b/>
          <w:bCs/>
          <w:sz w:val="24"/>
          <w:szCs w:val="24"/>
        </w:rPr>
        <w:t>RR</w:t>
      </w:r>
    </w:p>
    <w:tbl>
      <w:tblPr>
        <w:tblStyle w:val="TableGrid"/>
        <w:tblW w:w="0" w:type="auto"/>
        <w:tblLook w:val="04A0" w:firstRow="1" w:lastRow="0" w:firstColumn="1" w:lastColumn="0" w:noHBand="0" w:noVBand="1"/>
      </w:tblPr>
      <w:tblGrid>
        <w:gridCol w:w="5381"/>
        <w:gridCol w:w="5381"/>
      </w:tblGrid>
      <w:tr w:rsidR="003B49CC" w:rsidRPr="00373918" w14:paraId="628A1069" w14:textId="77777777" w:rsidTr="003F3CDB">
        <w:trPr>
          <w:trHeight w:val="397"/>
        </w:trPr>
        <w:tc>
          <w:tcPr>
            <w:tcW w:w="5381" w:type="dxa"/>
            <w:vAlign w:val="center"/>
          </w:tcPr>
          <w:p w14:paraId="0ECC4681" w14:textId="7A974358" w:rsidR="003B49CC" w:rsidRPr="00373918" w:rsidRDefault="00016896" w:rsidP="003B49CC">
            <w:pPr>
              <w:spacing w:line="23" w:lineRule="atLeast"/>
              <w:rPr>
                <w:rFonts w:cstheme="minorHAnsi"/>
                <w:sz w:val="24"/>
                <w:szCs w:val="24"/>
              </w:rPr>
            </w:pPr>
            <w:r w:rsidRPr="00373918">
              <w:rPr>
                <w:rFonts w:cstheme="minorHAnsi"/>
                <w:color w:val="808080" w:themeColor="background1" w:themeShade="80"/>
                <w:sz w:val="24"/>
                <w:szCs w:val="24"/>
              </w:rPr>
              <w:t>Example: LH AIR SHUTE</w:t>
            </w:r>
          </w:p>
        </w:tc>
        <w:tc>
          <w:tcPr>
            <w:tcW w:w="5381" w:type="dxa"/>
            <w:vAlign w:val="center"/>
          </w:tcPr>
          <w:p w14:paraId="4DB98E04" w14:textId="77777777" w:rsidR="003B49CC" w:rsidRPr="00373918" w:rsidRDefault="003B49CC" w:rsidP="003B49CC">
            <w:pPr>
              <w:spacing w:line="23" w:lineRule="atLeast"/>
              <w:rPr>
                <w:rFonts w:cstheme="minorHAnsi"/>
                <w:sz w:val="24"/>
                <w:szCs w:val="24"/>
              </w:rPr>
            </w:pPr>
          </w:p>
        </w:tc>
      </w:tr>
      <w:tr w:rsidR="003B49CC" w:rsidRPr="00373918" w14:paraId="62B5B14C" w14:textId="77777777" w:rsidTr="003F3CDB">
        <w:trPr>
          <w:trHeight w:val="397"/>
        </w:trPr>
        <w:tc>
          <w:tcPr>
            <w:tcW w:w="5381" w:type="dxa"/>
            <w:vAlign w:val="center"/>
          </w:tcPr>
          <w:p w14:paraId="10E678A1" w14:textId="77777777" w:rsidR="003B49CC" w:rsidRPr="00373918" w:rsidRDefault="003B49CC" w:rsidP="003B49CC">
            <w:pPr>
              <w:spacing w:line="23" w:lineRule="atLeast"/>
              <w:rPr>
                <w:rFonts w:cstheme="minorHAnsi"/>
                <w:sz w:val="24"/>
                <w:szCs w:val="24"/>
              </w:rPr>
            </w:pPr>
          </w:p>
        </w:tc>
        <w:tc>
          <w:tcPr>
            <w:tcW w:w="5381" w:type="dxa"/>
            <w:vAlign w:val="center"/>
          </w:tcPr>
          <w:p w14:paraId="74AE6DC2" w14:textId="77777777" w:rsidR="003B49CC" w:rsidRPr="00373918" w:rsidRDefault="003B49CC" w:rsidP="003B49CC">
            <w:pPr>
              <w:spacing w:line="23" w:lineRule="atLeast"/>
              <w:rPr>
                <w:rFonts w:cstheme="minorHAnsi"/>
                <w:sz w:val="24"/>
                <w:szCs w:val="24"/>
              </w:rPr>
            </w:pPr>
          </w:p>
        </w:tc>
      </w:tr>
      <w:tr w:rsidR="003B49CC" w:rsidRPr="00373918" w14:paraId="2E2BD923" w14:textId="77777777" w:rsidTr="003F3CDB">
        <w:trPr>
          <w:trHeight w:val="397"/>
        </w:trPr>
        <w:tc>
          <w:tcPr>
            <w:tcW w:w="5381" w:type="dxa"/>
            <w:vAlign w:val="center"/>
          </w:tcPr>
          <w:p w14:paraId="6F5F9A55" w14:textId="77777777" w:rsidR="003B49CC" w:rsidRPr="00373918" w:rsidRDefault="003B49CC" w:rsidP="003B49CC">
            <w:pPr>
              <w:spacing w:line="23" w:lineRule="atLeast"/>
              <w:rPr>
                <w:rFonts w:cstheme="minorHAnsi"/>
                <w:sz w:val="24"/>
                <w:szCs w:val="24"/>
              </w:rPr>
            </w:pPr>
          </w:p>
        </w:tc>
        <w:tc>
          <w:tcPr>
            <w:tcW w:w="5381" w:type="dxa"/>
            <w:vAlign w:val="center"/>
          </w:tcPr>
          <w:p w14:paraId="41B09408" w14:textId="77777777" w:rsidR="003B49CC" w:rsidRPr="00373918" w:rsidRDefault="003B49CC" w:rsidP="003B49CC">
            <w:pPr>
              <w:spacing w:line="23" w:lineRule="atLeast"/>
              <w:rPr>
                <w:rFonts w:cstheme="minorHAnsi"/>
                <w:sz w:val="24"/>
                <w:szCs w:val="24"/>
              </w:rPr>
            </w:pPr>
          </w:p>
        </w:tc>
      </w:tr>
      <w:tr w:rsidR="003B49CC" w:rsidRPr="00373918" w14:paraId="6AED9E0A" w14:textId="77777777" w:rsidTr="003F3CDB">
        <w:trPr>
          <w:trHeight w:val="397"/>
        </w:trPr>
        <w:tc>
          <w:tcPr>
            <w:tcW w:w="5381" w:type="dxa"/>
            <w:vAlign w:val="center"/>
          </w:tcPr>
          <w:p w14:paraId="6335F292" w14:textId="77777777" w:rsidR="003B49CC" w:rsidRPr="00373918" w:rsidRDefault="003B49CC" w:rsidP="003B49CC">
            <w:pPr>
              <w:spacing w:line="23" w:lineRule="atLeast"/>
              <w:rPr>
                <w:rFonts w:cstheme="minorHAnsi"/>
                <w:sz w:val="24"/>
                <w:szCs w:val="24"/>
              </w:rPr>
            </w:pPr>
          </w:p>
        </w:tc>
        <w:tc>
          <w:tcPr>
            <w:tcW w:w="5381" w:type="dxa"/>
            <w:vAlign w:val="center"/>
          </w:tcPr>
          <w:p w14:paraId="27A7C998" w14:textId="77777777" w:rsidR="003B49CC" w:rsidRPr="00373918" w:rsidRDefault="003B49CC" w:rsidP="003B49CC">
            <w:pPr>
              <w:spacing w:line="23" w:lineRule="atLeast"/>
              <w:rPr>
                <w:rFonts w:cstheme="minorHAnsi"/>
                <w:sz w:val="24"/>
                <w:szCs w:val="24"/>
              </w:rPr>
            </w:pPr>
          </w:p>
        </w:tc>
      </w:tr>
      <w:tr w:rsidR="003B49CC" w:rsidRPr="00373918" w14:paraId="48078C11" w14:textId="77777777" w:rsidTr="003F3CDB">
        <w:trPr>
          <w:trHeight w:val="397"/>
        </w:trPr>
        <w:tc>
          <w:tcPr>
            <w:tcW w:w="5381" w:type="dxa"/>
            <w:vAlign w:val="center"/>
          </w:tcPr>
          <w:p w14:paraId="38D4CCF6" w14:textId="77777777" w:rsidR="003B49CC" w:rsidRPr="00373918" w:rsidRDefault="003B49CC" w:rsidP="003B49CC">
            <w:pPr>
              <w:spacing w:line="23" w:lineRule="atLeast"/>
              <w:rPr>
                <w:rFonts w:cstheme="minorHAnsi"/>
                <w:sz w:val="24"/>
                <w:szCs w:val="24"/>
              </w:rPr>
            </w:pPr>
          </w:p>
        </w:tc>
        <w:tc>
          <w:tcPr>
            <w:tcW w:w="5381" w:type="dxa"/>
            <w:vAlign w:val="center"/>
          </w:tcPr>
          <w:p w14:paraId="56C7BF6D" w14:textId="77777777" w:rsidR="003B49CC" w:rsidRPr="00373918" w:rsidRDefault="003B49CC" w:rsidP="003B49CC">
            <w:pPr>
              <w:spacing w:line="23" w:lineRule="atLeast"/>
              <w:rPr>
                <w:rFonts w:cstheme="minorHAnsi"/>
                <w:sz w:val="24"/>
                <w:szCs w:val="24"/>
              </w:rPr>
            </w:pPr>
          </w:p>
        </w:tc>
      </w:tr>
      <w:tr w:rsidR="003B49CC" w:rsidRPr="00373918" w14:paraId="02B3F68E" w14:textId="77777777" w:rsidTr="003F3CDB">
        <w:trPr>
          <w:trHeight w:val="397"/>
        </w:trPr>
        <w:tc>
          <w:tcPr>
            <w:tcW w:w="5381" w:type="dxa"/>
            <w:vAlign w:val="center"/>
          </w:tcPr>
          <w:p w14:paraId="64954F5A" w14:textId="77777777" w:rsidR="003B49CC" w:rsidRPr="00373918" w:rsidRDefault="003B49CC" w:rsidP="003B49CC">
            <w:pPr>
              <w:spacing w:line="23" w:lineRule="atLeast"/>
              <w:rPr>
                <w:rFonts w:cstheme="minorHAnsi"/>
                <w:sz w:val="24"/>
                <w:szCs w:val="24"/>
              </w:rPr>
            </w:pPr>
          </w:p>
        </w:tc>
        <w:tc>
          <w:tcPr>
            <w:tcW w:w="5381" w:type="dxa"/>
            <w:vAlign w:val="center"/>
          </w:tcPr>
          <w:p w14:paraId="4F120E1B" w14:textId="77777777" w:rsidR="003B49CC" w:rsidRPr="00373918" w:rsidRDefault="003B49CC" w:rsidP="003B49CC">
            <w:pPr>
              <w:spacing w:line="23" w:lineRule="atLeast"/>
              <w:rPr>
                <w:rFonts w:cstheme="minorHAnsi"/>
                <w:sz w:val="24"/>
                <w:szCs w:val="24"/>
              </w:rPr>
            </w:pPr>
          </w:p>
        </w:tc>
      </w:tr>
    </w:tbl>
    <w:p w14:paraId="6F5AC016" w14:textId="1D1489FD" w:rsidR="003B49CC" w:rsidRPr="00373918" w:rsidRDefault="003B49CC" w:rsidP="003B49CC">
      <w:pPr>
        <w:spacing w:after="0" w:line="23" w:lineRule="atLeast"/>
        <w:rPr>
          <w:rFonts w:cstheme="minorHAnsi"/>
          <w:sz w:val="24"/>
          <w:szCs w:val="24"/>
        </w:rPr>
      </w:pPr>
    </w:p>
    <w:p w14:paraId="37FE7DA9" w14:textId="192EFB29" w:rsidR="003B49CC" w:rsidRPr="00373918" w:rsidRDefault="003B49CC" w:rsidP="003B49CC">
      <w:pPr>
        <w:spacing w:after="0" w:line="23" w:lineRule="atLeast"/>
        <w:rPr>
          <w:rFonts w:cstheme="minorHAnsi"/>
          <w:b/>
          <w:bCs/>
          <w:sz w:val="24"/>
          <w:szCs w:val="24"/>
        </w:rPr>
      </w:pPr>
      <w:r w:rsidRPr="00373918">
        <w:rPr>
          <w:rFonts w:cstheme="minorHAnsi"/>
          <w:b/>
          <w:bCs/>
          <w:sz w:val="24"/>
          <w:szCs w:val="24"/>
        </w:rPr>
        <w:t>REPAIR</w:t>
      </w:r>
    </w:p>
    <w:tbl>
      <w:tblPr>
        <w:tblStyle w:val="TableGrid"/>
        <w:tblW w:w="0" w:type="auto"/>
        <w:tblLook w:val="04A0" w:firstRow="1" w:lastRow="0" w:firstColumn="1" w:lastColumn="0" w:noHBand="0" w:noVBand="1"/>
      </w:tblPr>
      <w:tblGrid>
        <w:gridCol w:w="5381"/>
        <w:gridCol w:w="5381"/>
      </w:tblGrid>
      <w:tr w:rsidR="003B49CC" w:rsidRPr="00373918" w14:paraId="6C76E49A" w14:textId="77777777" w:rsidTr="0064158A">
        <w:trPr>
          <w:trHeight w:val="397"/>
        </w:trPr>
        <w:tc>
          <w:tcPr>
            <w:tcW w:w="5381" w:type="dxa"/>
            <w:vAlign w:val="center"/>
          </w:tcPr>
          <w:p w14:paraId="193728E9" w14:textId="27B9A5C4" w:rsidR="003B49CC" w:rsidRPr="00373918" w:rsidRDefault="00016896" w:rsidP="003F3CDB">
            <w:pPr>
              <w:spacing w:line="23" w:lineRule="atLeast"/>
              <w:rPr>
                <w:rFonts w:cstheme="minorHAnsi"/>
                <w:sz w:val="24"/>
                <w:szCs w:val="24"/>
              </w:rPr>
            </w:pPr>
            <w:r w:rsidRPr="00373918">
              <w:rPr>
                <w:rFonts w:cstheme="minorHAnsi"/>
                <w:color w:val="808080" w:themeColor="background1" w:themeShade="80"/>
                <w:sz w:val="24"/>
                <w:szCs w:val="24"/>
              </w:rPr>
              <w:t>Example: LHF GUARD</w:t>
            </w:r>
          </w:p>
        </w:tc>
        <w:tc>
          <w:tcPr>
            <w:tcW w:w="5381" w:type="dxa"/>
            <w:vAlign w:val="center"/>
          </w:tcPr>
          <w:p w14:paraId="742938D9" w14:textId="77777777" w:rsidR="003B49CC" w:rsidRPr="00373918" w:rsidRDefault="003B49CC" w:rsidP="003F3CDB">
            <w:pPr>
              <w:spacing w:line="23" w:lineRule="atLeast"/>
              <w:rPr>
                <w:rFonts w:cstheme="minorHAnsi"/>
                <w:sz w:val="24"/>
                <w:szCs w:val="24"/>
              </w:rPr>
            </w:pPr>
          </w:p>
        </w:tc>
      </w:tr>
      <w:tr w:rsidR="0064158A" w:rsidRPr="00373918" w14:paraId="6F55B2C0" w14:textId="77777777" w:rsidTr="0064158A">
        <w:trPr>
          <w:trHeight w:val="397"/>
        </w:trPr>
        <w:tc>
          <w:tcPr>
            <w:tcW w:w="5381" w:type="dxa"/>
            <w:vAlign w:val="center"/>
          </w:tcPr>
          <w:p w14:paraId="48FB9249" w14:textId="77777777" w:rsidR="0064158A" w:rsidRPr="00373918" w:rsidRDefault="0064158A" w:rsidP="003F3CDB">
            <w:pPr>
              <w:spacing w:line="23" w:lineRule="atLeast"/>
              <w:rPr>
                <w:rFonts w:cstheme="minorHAnsi"/>
                <w:sz w:val="24"/>
                <w:szCs w:val="24"/>
              </w:rPr>
            </w:pPr>
          </w:p>
        </w:tc>
        <w:tc>
          <w:tcPr>
            <w:tcW w:w="5381" w:type="dxa"/>
            <w:vAlign w:val="center"/>
          </w:tcPr>
          <w:p w14:paraId="7627C8F7" w14:textId="77777777" w:rsidR="0064158A" w:rsidRPr="00373918" w:rsidRDefault="0064158A" w:rsidP="003F3CDB">
            <w:pPr>
              <w:spacing w:line="23" w:lineRule="atLeast"/>
              <w:rPr>
                <w:rFonts w:cstheme="minorHAnsi"/>
                <w:sz w:val="24"/>
                <w:szCs w:val="24"/>
              </w:rPr>
            </w:pPr>
          </w:p>
        </w:tc>
      </w:tr>
      <w:tr w:rsidR="0064158A" w:rsidRPr="00373918" w14:paraId="63D9855F" w14:textId="77777777" w:rsidTr="0064158A">
        <w:trPr>
          <w:trHeight w:val="397"/>
        </w:trPr>
        <w:tc>
          <w:tcPr>
            <w:tcW w:w="5381" w:type="dxa"/>
            <w:vAlign w:val="center"/>
          </w:tcPr>
          <w:p w14:paraId="45B755E1" w14:textId="77777777" w:rsidR="0064158A" w:rsidRPr="00373918" w:rsidRDefault="0064158A" w:rsidP="003F3CDB">
            <w:pPr>
              <w:spacing w:line="23" w:lineRule="atLeast"/>
              <w:rPr>
                <w:rFonts w:cstheme="minorHAnsi"/>
                <w:sz w:val="24"/>
                <w:szCs w:val="24"/>
              </w:rPr>
            </w:pPr>
          </w:p>
        </w:tc>
        <w:tc>
          <w:tcPr>
            <w:tcW w:w="5381" w:type="dxa"/>
            <w:vAlign w:val="center"/>
          </w:tcPr>
          <w:p w14:paraId="25666265" w14:textId="77777777" w:rsidR="0064158A" w:rsidRPr="00373918" w:rsidRDefault="0064158A" w:rsidP="003F3CDB">
            <w:pPr>
              <w:spacing w:line="23" w:lineRule="atLeast"/>
              <w:rPr>
                <w:rFonts w:cstheme="minorHAnsi"/>
                <w:sz w:val="24"/>
                <w:szCs w:val="24"/>
              </w:rPr>
            </w:pPr>
          </w:p>
        </w:tc>
      </w:tr>
      <w:tr w:rsidR="0064158A" w:rsidRPr="00373918" w14:paraId="45DBADD3" w14:textId="77777777" w:rsidTr="0064158A">
        <w:trPr>
          <w:trHeight w:val="397"/>
        </w:trPr>
        <w:tc>
          <w:tcPr>
            <w:tcW w:w="5381" w:type="dxa"/>
            <w:vAlign w:val="center"/>
          </w:tcPr>
          <w:p w14:paraId="2ADE6EB2" w14:textId="77777777" w:rsidR="0064158A" w:rsidRPr="00373918" w:rsidRDefault="0064158A" w:rsidP="003F3CDB">
            <w:pPr>
              <w:spacing w:line="23" w:lineRule="atLeast"/>
              <w:rPr>
                <w:rFonts w:cstheme="minorHAnsi"/>
                <w:sz w:val="24"/>
                <w:szCs w:val="24"/>
              </w:rPr>
            </w:pPr>
          </w:p>
        </w:tc>
        <w:tc>
          <w:tcPr>
            <w:tcW w:w="5381" w:type="dxa"/>
            <w:vAlign w:val="center"/>
          </w:tcPr>
          <w:p w14:paraId="32496CB2" w14:textId="77777777" w:rsidR="0064158A" w:rsidRPr="00373918" w:rsidRDefault="0064158A" w:rsidP="003F3CDB">
            <w:pPr>
              <w:spacing w:line="23" w:lineRule="atLeast"/>
              <w:rPr>
                <w:rFonts w:cstheme="minorHAnsi"/>
                <w:sz w:val="24"/>
                <w:szCs w:val="24"/>
              </w:rPr>
            </w:pPr>
          </w:p>
        </w:tc>
      </w:tr>
      <w:tr w:rsidR="0064158A" w:rsidRPr="00373918" w14:paraId="31795828" w14:textId="77777777" w:rsidTr="0064158A">
        <w:trPr>
          <w:trHeight w:val="397"/>
        </w:trPr>
        <w:tc>
          <w:tcPr>
            <w:tcW w:w="5381" w:type="dxa"/>
            <w:vAlign w:val="center"/>
          </w:tcPr>
          <w:p w14:paraId="17A8443B" w14:textId="77777777" w:rsidR="0064158A" w:rsidRPr="00373918" w:rsidRDefault="0064158A" w:rsidP="003F3CDB">
            <w:pPr>
              <w:spacing w:line="23" w:lineRule="atLeast"/>
              <w:rPr>
                <w:rFonts w:cstheme="minorHAnsi"/>
                <w:sz w:val="24"/>
                <w:szCs w:val="24"/>
              </w:rPr>
            </w:pPr>
          </w:p>
        </w:tc>
        <w:tc>
          <w:tcPr>
            <w:tcW w:w="5381" w:type="dxa"/>
            <w:vAlign w:val="center"/>
          </w:tcPr>
          <w:p w14:paraId="2D4E5756" w14:textId="77777777" w:rsidR="0064158A" w:rsidRPr="00373918" w:rsidRDefault="0064158A" w:rsidP="003F3CDB">
            <w:pPr>
              <w:spacing w:line="23" w:lineRule="atLeast"/>
              <w:rPr>
                <w:rFonts w:cstheme="minorHAnsi"/>
                <w:sz w:val="24"/>
                <w:szCs w:val="24"/>
              </w:rPr>
            </w:pPr>
          </w:p>
        </w:tc>
      </w:tr>
      <w:tr w:rsidR="0064158A" w:rsidRPr="00373918" w14:paraId="32F7AC37" w14:textId="77777777" w:rsidTr="0064158A">
        <w:trPr>
          <w:trHeight w:val="397"/>
        </w:trPr>
        <w:tc>
          <w:tcPr>
            <w:tcW w:w="5381" w:type="dxa"/>
            <w:vAlign w:val="center"/>
          </w:tcPr>
          <w:p w14:paraId="1737CF2D" w14:textId="77777777" w:rsidR="0064158A" w:rsidRPr="00373918" w:rsidRDefault="0064158A" w:rsidP="003F3CDB">
            <w:pPr>
              <w:spacing w:line="23" w:lineRule="atLeast"/>
              <w:rPr>
                <w:rFonts w:cstheme="minorHAnsi"/>
                <w:sz w:val="24"/>
                <w:szCs w:val="24"/>
              </w:rPr>
            </w:pPr>
          </w:p>
        </w:tc>
        <w:tc>
          <w:tcPr>
            <w:tcW w:w="5381" w:type="dxa"/>
            <w:vAlign w:val="center"/>
          </w:tcPr>
          <w:p w14:paraId="5313A040" w14:textId="77777777" w:rsidR="0064158A" w:rsidRPr="00373918" w:rsidRDefault="0064158A" w:rsidP="003F3CDB">
            <w:pPr>
              <w:spacing w:line="23" w:lineRule="atLeast"/>
              <w:rPr>
                <w:rFonts w:cstheme="minorHAnsi"/>
                <w:sz w:val="24"/>
                <w:szCs w:val="24"/>
              </w:rPr>
            </w:pPr>
          </w:p>
        </w:tc>
      </w:tr>
    </w:tbl>
    <w:p w14:paraId="3A6623B2" w14:textId="7B74284C" w:rsidR="003B49CC" w:rsidRPr="00373918" w:rsidRDefault="003B49CC" w:rsidP="003B49CC">
      <w:pPr>
        <w:spacing w:after="0" w:line="23" w:lineRule="atLeast"/>
        <w:rPr>
          <w:rFonts w:cstheme="minorHAnsi"/>
          <w:sz w:val="24"/>
          <w:szCs w:val="24"/>
        </w:rPr>
      </w:pPr>
    </w:p>
    <w:p w14:paraId="323AD423" w14:textId="110621A9" w:rsidR="003B49CC" w:rsidRPr="00373918" w:rsidRDefault="003B49CC" w:rsidP="003B49CC">
      <w:pPr>
        <w:spacing w:after="0" w:line="23" w:lineRule="atLeast"/>
        <w:rPr>
          <w:rFonts w:cstheme="minorHAnsi"/>
          <w:b/>
          <w:bCs/>
          <w:sz w:val="24"/>
          <w:szCs w:val="24"/>
        </w:rPr>
      </w:pPr>
      <w:r w:rsidRPr="00373918">
        <w:rPr>
          <w:rFonts w:cstheme="minorHAnsi"/>
          <w:b/>
          <w:bCs/>
          <w:sz w:val="24"/>
          <w:szCs w:val="24"/>
        </w:rPr>
        <w:t>PARTS</w:t>
      </w:r>
    </w:p>
    <w:tbl>
      <w:tblPr>
        <w:tblStyle w:val="TableGrid"/>
        <w:tblW w:w="0" w:type="auto"/>
        <w:tblLook w:val="04A0" w:firstRow="1" w:lastRow="0" w:firstColumn="1" w:lastColumn="0" w:noHBand="0" w:noVBand="1"/>
      </w:tblPr>
      <w:tblGrid>
        <w:gridCol w:w="5381"/>
        <w:gridCol w:w="5381"/>
      </w:tblGrid>
      <w:tr w:rsidR="003B49CC" w:rsidRPr="00373918" w14:paraId="123B7274" w14:textId="77777777" w:rsidTr="003F3CDB">
        <w:trPr>
          <w:trHeight w:val="397"/>
        </w:trPr>
        <w:tc>
          <w:tcPr>
            <w:tcW w:w="5381" w:type="dxa"/>
            <w:vAlign w:val="center"/>
          </w:tcPr>
          <w:p w14:paraId="62968236" w14:textId="50A0C96C" w:rsidR="003B49CC" w:rsidRPr="00373918" w:rsidRDefault="00016896" w:rsidP="003F3CDB">
            <w:pPr>
              <w:spacing w:line="23" w:lineRule="atLeast"/>
              <w:rPr>
                <w:rFonts w:cstheme="minorHAnsi"/>
                <w:sz w:val="24"/>
                <w:szCs w:val="24"/>
              </w:rPr>
            </w:pPr>
            <w:r w:rsidRPr="00373918">
              <w:rPr>
                <w:rFonts w:cstheme="minorHAnsi"/>
                <w:color w:val="808080" w:themeColor="background1" w:themeShade="80"/>
                <w:sz w:val="24"/>
                <w:szCs w:val="24"/>
              </w:rPr>
              <w:t>Example: RH HEADLAMP</w:t>
            </w:r>
          </w:p>
        </w:tc>
        <w:tc>
          <w:tcPr>
            <w:tcW w:w="5381" w:type="dxa"/>
            <w:vAlign w:val="center"/>
          </w:tcPr>
          <w:p w14:paraId="430E2F5A" w14:textId="77777777" w:rsidR="003B49CC" w:rsidRPr="00373918" w:rsidRDefault="003B49CC" w:rsidP="003F3CDB">
            <w:pPr>
              <w:spacing w:line="23" w:lineRule="atLeast"/>
              <w:rPr>
                <w:rFonts w:cstheme="minorHAnsi"/>
                <w:sz w:val="24"/>
                <w:szCs w:val="24"/>
              </w:rPr>
            </w:pPr>
          </w:p>
        </w:tc>
      </w:tr>
      <w:tr w:rsidR="003B49CC" w:rsidRPr="00373918" w14:paraId="0C2D9B69" w14:textId="77777777" w:rsidTr="003F3CDB">
        <w:trPr>
          <w:trHeight w:val="397"/>
        </w:trPr>
        <w:tc>
          <w:tcPr>
            <w:tcW w:w="5381" w:type="dxa"/>
            <w:vAlign w:val="center"/>
          </w:tcPr>
          <w:p w14:paraId="0DA28F0E" w14:textId="77777777" w:rsidR="003B49CC" w:rsidRPr="00373918" w:rsidRDefault="003B49CC" w:rsidP="003F3CDB">
            <w:pPr>
              <w:spacing w:line="23" w:lineRule="atLeast"/>
              <w:rPr>
                <w:rFonts w:cstheme="minorHAnsi"/>
                <w:sz w:val="24"/>
                <w:szCs w:val="24"/>
              </w:rPr>
            </w:pPr>
          </w:p>
        </w:tc>
        <w:tc>
          <w:tcPr>
            <w:tcW w:w="5381" w:type="dxa"/>
            <w:vAlign w:val="center"/>
          </w:tcPr>
          <w:p w14:paraId="3056C76E" w14:textId="77777777" w:rsidR="003B49CC" w:rsidRPr="00373918" w:rsidRDefault="003B49CC" w:rsidP="003F3CDB">
            <w:pPr>
              <w:spacing w:line="23" w:lineRule="atLeast"/>
              <w:rPr>
                <w:rFonts w:cstheme="minorHAnsi"/>
                <w:sz w:val="24"/>
                <w:szCs w:val="24"/>
              </w:rPr>
            </w:pPr>
          </w:p>
        </w:tc>
      </w:tr>
      <w:tr w:rsidR="003B49CC" w:rsidRPr="00373918" w14:paraId="7031F901" w14:textId="77777777" w:rsidTr="003F3CDB">
        <w:trPr>
          <w:trHeight w:val="397"/>
        </w:trPr>
        <w:tc>
          <w:tcPr>
            <w:tcW w:w="5381" w:type="dxa"/>
            <w:vAlign w:val="center"/>
          </w:tcPr>
          <w:p w14:paraId="4CAFB375" w14:textId="77777777" w:rsidR="003B49CC" w:rsidRPr="00373918" w:rsidRDefault="003B49CC" w:rsidP="003F3CDB">
            <w:pPr>
              <w:spacing w:line="23" w:lineRule="atLeast"/>
              <w:rPr>
                <w:rFonts w:cstheme="minorHAnsi"/>
                <w:sz w:val="24"/>
                <w:szCs w:val="24"/>
              </w:rPr>
            </w:pPr>
          </w:p>
        </w:tc>
        <w:tc>
          <w:tcPr>
            <w:tcW w:w="5381" w:type="dxa"/>
            <w:vAlign w:val="center"/>
          </w:tcPr>
          <w:p w14:paraId="0B845EB5" w14:textId="77777777" w:rsidR="003B49CC" w:rsidRPr="00373918" w:rsidRDefault="003B49CC" w:rsidP="003F3CDB">
            <w:pPr>
              <w:spacing w:line="23" w:lineRule="atLeast"/>
              <w:rPr>
                <w:rFonts w:cstheme="minorHAnsi"/>
                <w:sz w:val="24"/>
                <w:szCs w:val="24"/>
              </w:rPr>
            </w:pPr>
          </w:p>
        </w:tc>
      </w:tr>
      <w:tr w:rsidR="003B49CC" w:rsidRPr="00373918" w14:paraId="379C2104" w14:textId="77777777" w:rsidTr="003F3CDB">
        <w:trPr>
          <w:trHeight w:val="397"/>
        </w:trPr>
        <w:tc>
          <w:tcPr>
            <w:tcW w:w="5381" w:type="dxa"/>
            <w:vAlign w:val="center"/>
          </w:tcPr>
          <w:p w14:paraId="482A7E7E" w14:textId="77777777" w:rsidR="003B49CC" w:rsidRPr="00373918" w:rsidRDefault="003B49CC" w:rsidP="003F3CDB">
            <w:pPr>
              <w:spacing w:line="23" w:lineRule="atLeast"/>
              <w:rPr>
                <w:rFonts w:cstheme="minorHAnsi"/>
                <w:sz w:val="24"/>
                <w:szCs w:val="24"/>
              </w:rPr>
            </w:pPr>
          </w:p>
        </w:tc>
        <w:tc>
          <w:tcPr>
            <w:tcW w:w="5381" w:type="dxa"/>
            <w:vAlign w:val="center"/>
          </w:tcPr>
          <w:p w14:paraId="21438D9A" w14:textId="77777777" w:rsidR="003B49CC" w:rsidRPr="00373918" w:rsidRDefault="003B49CC" w:rsidP="003F3CDB">
            <w:pPr>
              <w:spacing w:line="23" w:lineRule="atLeast"/>
              <w:rPr>
                <w:rFonts w:cstheme="minorHAnsi"/>
                <w:sz w:val="24"/>
                <w:szCs w:val="24"/>
              </w:rPr>
            </w:pPr>
          </w:p>
        </w:tc>
      </w:tr>
      <w:tr w:rsidR="003B49CC" w:rsidRPr="00373918" w14:paraId="503DE5EA" w14:textId="77777777" w:rsidTr="003F3CDB">
        <w:trPr>
          <w:trHeight w:val="397"/>
        </w:trPr>
        <w:tc>
          <w:tcPr>
            <w:tcW w:w="5381" w:type="dxa"/>
            <w:vAlign w:val="center"/>
          </w:tcPr>
          <w:p w14:paraId="7BAB68A5" w14:textId="77777777" w:rsidR="003B49CC" w:rsidRPr="00373918" w:rsidRDefault="003B49CC" w:rsidP="003F3CDB">
            <w:pPr>
              <w:spacing w:line="23" w:lineRule="atLeast"/>
              <w:rPr>
                <w:rFonts w:cstheme="minorHAnsi"/>
                <w:sz w:val="24"/>
                <w:szCs w:val="24"/>
              </w:rPr>
            </w:pPr>
          </w:p>
        </w:tc>
        <w:tc>
          <w:tcPr>
            <w:tcW w:w="5381" w:type="dxa"/>
            <w:vAlign w:val="center"/>
          </w:tcPr>
          <w:p w14:paraId="79DA8C1B" w14:textId="77777777" w:rsidR="003B49CC" w:rsidRPr="00373918" w:rsidRDefault="003B49CC" w:rsidP="003F3CDB">
            <w:pPr>
              <w:spacing w:line="23" w:lineRule="atLeast"/>
              <w:rPr>
                <w:rFonts w:cstheme="minorHAnsi"/>
                <w:sz w:val="24"/>
                <w:szCs w:val="24"/>
              </w:rPr>
            </w:pPr>
          </w:p>
        </w:tc>
      </w:tr>
      <w:tr w:rsidR="003B49CC" w:rsidRPr="00373918" w14:paraId="350BC006" w14:textId="77777777" w:rsidTr="003F3CDB">
        <w:trPr>
          <w:trHeight w:val="397"/>
        </w:trPr>
        <w:tc>
          <w:tcPr>
            <w:tcW w:w="5381" w:type="dxa"/>
            <w:vAlign w:val="center"/>
          </w:tcPr>
          <w:p w14:paraId="71AA1074" w14:textId="77777777" w:rsidR="003B49CC" w:rsidRPr="00373918" w:rsidRDefault="003B49CC" w:rsidP="003F3CDB">
            <w:pPr>
              <w:spacing w:line="23" w:lineRule="atLeast"/>
              <w:rPr>
                <w:rFonts w:cstheme="minorHAnsi"/>
                <w:sz w:val="24"/>
                <w:szCs w:val="24"/>
              </w:rPr>
            </w:pPr>
          </w:p>
        </w:tc>
        <w:tc>
          <w:tcPr>
            <w:tcW w:w="5381" w:type="dxa"/>
            <w:vAlign w:val="center"/>
          </w:tcPr>
          <w:p w14:paraId="2446392A" w14:textId="77777777" w:rsidR="003B49CC" w:rsidRPr="00373918" w:rsidRDefault="003B49CC" w:rsidP="003F3CDB">
            <w:pPr>
              <w:spacing w:line="23" w:lineRule="atLeast"/>
              <w:rPr>
                <w:rFonts w:cstheme="minorHAnsi"/>
                <w:sz w:val="24"/>
                <w:szCs w:val="24"/>
              </w:rPr>
            </w:pPr>
          </w:p>
        </w:tc>
      </w:tr>
      <w:tr w:rsidR="003B49CC" w:rsidRPr="00373918" w14:paraId="14A9FF87" w14:textId="77777777" w:rsidTr="003F3CDB">
        <w:trPr>
          <w:trHeight w:val="397"/>
        </w:trPr>
        <w:tc>
          <w:tcPr>
            <w:tcW w:w="5381" w:type="dxa"/>
            <w:vAlign w:val="center"/>
          </w:tcPr>
          <w:p w14:paraId="1ED26FC3" w14:textId="77777777" w:rsidR="003B49CC" w:rsidRPr="00373918" w:rsidRDefault="003B49CC" w:rsidP="003F3CDB">
            <w:pPr>
              <w:spacing w:line="23" w:lineRule="atLeast"/>
              <w:rPr>
                <w:rFonts w:cstheme="minorHAnsi"/>
                <w:sz w:val="24"/>
                <w:szCs w:val="24"/>
              </w:rPr>
            </w:pPr>
          </w:p>
        </w:tc>
        <w:tc>
          <w:tcPr>
            <w:tcW w:w="5381" w:type="dxa"/>
            <w:vAlign w:val="center"/>
          </w:tcPr>
          <w:p w14:paraId="0A164D8E" w14:textId="77777777" w:rsidR="003B49CC" w:rsidRPr="00373918" w:rsidRDefault="003B49CC" w:rsidP="003F3CDB">
            <w:pPr>
              <w:spacing w:line="23" w:lineRule="atLeast"/>
              <w:rPr>
                <w:rFonts w:cstheme="minorHAnsi"/>
                <w:sz w:val="24"/>
                <w:szCs w:val="24"/>
              </w:rPr>
            </w:pPr>
          </w:p>
        </w:tc>
      </w:tr>
      <w:tr w:rsidR="003B49CC" w:rsidRPr="00373918" w14:paraId="65F76EEF" w14:textId="77777777" w:rsidTr="003F3CDB">
        <w:trPr>
          <w:trHeight w:val="397"/>
        </w:trPr>
        <w:tc>
          <w:tcPr>
            <w:tcW w:w="5381" w:type="dxa"/>
            <w:vAlign w:val="center"/>
          </w:tcPr>
          <w:p w14:paraId="58BCA7B2" w14:textId="77777777" w:rsidR="003B49CC" w:rsidRPr="00373918" w:rsidRDefault="003B49CC" w:rsidP="003F3CDB">
            <w:pPr>
              <w:spacing w:line="23" w:lineRule="atLeast"/>
              <w:rPr>
                <w:rFonts w:cstheme="minorHAnsi"/>
                <w:sz w:val="24"/>
                <w:szCs w:val="24"/>
              </w:rPr>
            </w:pPr>
          </w:p>
        </w:tc>
        <w:tc>
          <w:tcPr>
            <w:tcW w:w="5381" w:type="dxa"/>
            <w:vAlign w:val="center"/>
          </w:tcPr>
          <w:p w14:paraId="587A46B5" w14:textId="77777777" w:rsidR="003B49CC" w:rsidRPr="00373918" w:rsidRDefault="003B49CC" w:rsidP="003F3CDB">
            <w:pPr>
              <w:spacing w:line="23" w:lineRule="atLeast"/>
              <w:rPr>
                <w:rFonts w:cstheme="minorHAnsi"/>
                <w:sz w:val="24"/>
                <w:szCs w:val="24"/>
              </w:rPr>
            </w:pPr>
          </w:p>
        </w:tc>
      </w:tr>
    </w:tbl>
    <w:p w14:paraId="334601EC" w14:textId="1FC4970C" w:rsidR="003B49CC" w:rsidRPr="00373918" w:rsidRDefault="003B49CC" w:rsidP="003B49CC">
      <w:pPr>
        <w:spacing w:after="0" w:line="23" w:lineRule="atLeast"/>
        <w:rPr>
          <w:rFonts w:cstheme="minorHAnsi"/>
          <w:sz w:val="24"/>
          <w:szCs w:val="24"/>
        </w:rPr>
      </w:pPr>
    </w:p>
    <w:p w14:paraId="53E378CE" w14:textId="206F04EE" w:rsidR="003B49CC" w:rsidRPr="00373918" w:rsidRDefault="003B49CC" w:rsidP="003B49CC">
      <w:pPr>
        <w:spacing w:after="0" w:line="23" w:lineRule="atLeast"/>
        <w:rPr>
          <w:rFonts w:cstheme="minorHAnsi"/>
          <w:b/>
          <w:bCs/>
          <w:sz w:val="24"/>
          <w:szCs w:val="24"/>
        </w:rPr>
      </w:pPr>
      <w:r w:rsidRPr="00373918">
        <w:rPr>
          <w:rFonts w:cstheme="minorHAnsi"/>
          <w:b/>
          <w:bCs/>
          <w:sz w:val="24"/>
          <w:szCs w:val="24"/>
        </w:rPr>
        <w:t>OTHER</w:t>
      </w:r>
    </w:p>
    <w:tbl>
      <w:tblPr>
        <w:tblStyle w:val="TableGrid"/>
        <w:tblW w:w="0" w:type="auto"/>
        <w:tblLook w:val="04A0" w:firstRow="1" w:lastRow="0" w:firstColumn="1" w:lastColumn="0" w:noHBand="0" w:noVBand="1"/>
      </w:tblPr>
      <w:tblGrid>
        <w:gridCol w:w="5381"/>
        <w:gridCol w:w="5381"/>
      </w:tblGrid>
      <w:tr w:rsidR="00016896" w:rsidRPr="00373918" w14:paraId="626FB570" w14:textId="77777777" w:rsidTr="003F3CDB">
        <w:trPr>
          <w:trHeight w:val="397"/>
        </w:trPr>
        <w:tc>
          <w:tcPr>
            <w:tcW w:w="5381" w:type="dxa"/>
            <w:vAlign w:val="center"/>
          </w:tcPr>
          <w:p w14:paraId="6067B737" w14:textId="060FE461" w:rsidR="00016896" w:rsidRPr="00373918" w:rsidRDefault="00016896" w:rsidP="00016896">
            <w:pPr>
              <w:spacing w:line="23" w:lineRule="atLeast"/>
              <w:rPr>
                <w:rFonts w:cstheme="minorHAnsi"/>
                <w:sz w:val="24"/>
                <w:szCs w:val="24"/>
              </w:rPr>
            </w:pPr>
            <w:r w:rsidRPr="00373918">
              <w:rPr>
                <w:rFonts w:cstheme="minorHAnsi"/>
                <w:color w:val="808080" w:themeColor="background1" w:themeShade="80"/>
                <w:sz w:val="24"/>
                <w:szCs w:val="24"/>
              </w:rPr>
              <w:t>Example: WHEEL ALIGNMENT</w:t>
            </w:r>
          </w:p>
        </w:tc>
        <w:tc>
          <w:tcPr>
            <w:tcW w:w="5381" w:type="dxa"/>
            <w:vAlign w:val="center"/>
          </w:tcPr>
          <w:p w14:paraId="05ECA482" w14:textId="77777777" w:rsidR="00016896" w:rsidRPr="00373918" w:rsidRDefault="00016896" w:rsidP="00016896">
            <w:pPr>
              <w:spacing w:line="23" w:lineRule="atLeast"/>
              <w:rPr>
                <w:rFonts w:cstheme="minorHAnsi"/>
                <w:sz w:val="24"/>
                <w:szCs w:val="24"/>
              </w:rPr>
            </w:pPr>
          </w:p>
        </w:tc>
      </w:tr>
      <w:tr w:rsidR="00016896" w:rsidRPr="00373918" w14:paraId="3511353A" w14:textId="77777777" w:rsidTr="003F3CDB">
        <w:trPr>
          <w:trHeight w:val="397"/>
        </w:trPr>
        <w:tc>
          <w:tcPr>
            <w:tcW w:w="5381" w:type="dxa"/>
            <w:vAlign w:val="center"/>
          </w:tcPr>
          <w:p w14:paraId="72907BF3" w14:textId="77777777" w:rsidR="00016896" w:rsidRPr="00373918" w:rsidRDefault="00016896" w:rsidP="00016896">
            <w:pPr>
              <w:spacing w:line="23" w:lineRule="atLeast"/>
              <w:rPr>
                <w:rFonts w:cstheme="minorHAnsi"/>
                <w:sz w:val="24"/>
                <w:szCs w:val="24"/>
              </w:rPr>
            </w:pPr>
          </w:p>
        </w:tc>
        <w:tc>
          <w:tcPr>
            <w:tcW w:w="5381" w:type="dxa"/>
            <w:vAlign w:val="center"/>
          </w:tcPr>
          <w:p w14:paraId="2BF0198E" w14:textId="77777777" w:rsidR="00016896" w:rsidRPr="00373918" w:rsidRDefault="00016896" w:rsidP="00016896">
            <w:pPr>
              <w:spacing w:line="23" w:lineRule="atLeast"/>
              <w:rPr>
                <w:rFonts w:cstheme="minorHAnsi"/>
                <w:sz w:val="24"/>
                <w:szCs w:val="24"/>
              </w:rPr>
            </w:pPr>
          </w:p>
        </w:tc>
      </w:tr>
      <w:tr w:rsidR="00016896" w:rsidRPr="00373918" w14:paraId="151A7090" w14:textId="77777777" w:rsidTr="003F3CDB">
        <w:trPr>
          <w:trHeight w:val="397"/>
        </w:trPr>
        <w:tc>
          <w:tcPr>
            <w:tcW w:w="5381" w:type="dxa"/>
            <w:vAlign w:val="center"/>
          </w:tcPr>
          <w:p w14:paraId="7033C756" w14:textId="77777777" w:rsidR="00016896" w:rsidRPr="00373918" w:rsidRDefault="00016896" w:rsidP="00016896">
            <w:pPr>
              <w:spacing w:line="23" w:lineRule="atLeast"/>
              <w:rPr>
                <w:rFonts w:cstheme="minorHAnsi"/>
                <w:sz w:val="24"/>
                <w:szCs w:val="24"/>
              </w:rPr>
            </w:pPr>
          </w:p>
        </w:tc>
        <w:tc>
          <w:tcPr>
            <w:tcW w:w="5381" w:type="dxa"/>
            <w:vAlign w:val="center"/>
          </w:tcPr>
          <w:p w14:paraId="0D732335" w14:textId="77777777" w:rsidR="00016896" w:rsidRPr="00373918" w:rsidRDefault="00016896" w:rsidP="00016896">
            <w:pPr>
              <w:spacing w:line="23" w:lineRule="atLeast"/>
              <w:rPr>
                <w:rFonts w:cstheme="minorHAnsi"/>
                <w:sz w:val="24"/>
                <w:szCs w:val="24"/>
              </w:rPr>
            </w:pPr>
          </w:p>
        </w:tc>
      </w:tr>
      <w:tr w:rsidR="00016896" w:rsidRPr="00373918" w14:paraId="4B5B369F" w14:textId="77777777" w:rsidTr="003F3CDB">
        <w:trPr>
          <w:trHeight w:val="397"/>
        </w:trPr>
        <w:tc>
          <w:tcPr>
            <w:tcW w:w="5381" w:type="dxa"/>
            <w:vAlign w:val="center"/>
          </w:tcPr>
          <w:p w14:paraId="325D02A7" w14:textId="77777777" w:rsidR="00016896" w:rsidRPr="00373918" w:rsidRDefault="00016896" w:rsidP="00016896">
            <w:pPr>
              <w:spacing w:line="23" w:lineRule="atLeast"/>
              <w:rPr>
                <w:rFonts w:cstheme="minorHAnsi"/>
                <w:sz w:val="24"/>
                <w:szCs w:val="24"/>
              </w:rPr>
            </w:pPr>
          </w:p>
        </w:tc>
        <w:tc>
          <w:tcPr>
            <w:tcW w:w="5381" w:type="dxa"/>
            <w:vAlign w:val="center"/>
          </w:tcPr>
          <w:p w14:paraId="353B9F4E" w14:textId="77777777" w:rsidR="00016896" w:rsidRPr="00373918" w:rsidRDefault="00016896" w:rsidP="00016896">
            <w:pPr>
              <w:spacing w:line="23" w:lineRule="atLeast"/>
              <w:rPr>
                <w:rFonts w:cstheme="minorHAnsi"/>
                <w:sz w:val="24"/>
                <w:szCs w:val="24"/>
              </w:rPr>
            </w:pPr>
          </w:p>
        </w:tc>
      </w:tr>
      <w:tr w:rsidR="00016896" w:rsidRPr="00373918" w14:paraId="7A9D9871" w14:textId="77777777" w:rsidTr="003F3CDB">
        <w:trPr>
          <w:trHeight w:val="397"/>
        </w:trPr>
        <w:tc>
          <w:tcPr>
            <w:tcW w:w="5381" w:type="dxa"/>
            <w:vAlign w:val="center"/>
          </w:tcPr>
          <w:p w14:paraId="054B4FF3" w14:textId="77777777" w:rsidR="00016896" w:rsidRPr="00373918" w:rsidRDefault="00016896" w:rsidP="00016896">
            <w:pPr>
              <w:spacing w:line="23" w:lineRule="atLeast"/>
              <w:rPr>
                <w:rFonts w:cstheme="minorHAnsi"/>
                <w:sz w:val="24"/>
                <w:szCs w:val="24"/>
              </w:rPr>
            </w:pPr>
          </w:p>
        </w:tc>
        <w:tc>
          <w:tcPr>
            <w:tcW w:w="5381" w:type="dxa"/>
            <w:vAlign w:val="center"/>
          </w:tcPr>
          <w:p w14:paraId="3546DD1E" w14:textId="77777777" w:rsidR="00016896" w:rsidRPr="00373918" w:rsidRDefault="00016896" w:rsidP="00016896">
            <w:pPr>
              <w:spacing w:line="23" w:lineRule="atLeast"/>
              <w:rPr>
                <w:rFonts w:cstheme="minorHAnsi"/>
                <w:sz w:val="24"/>
                <w:szCs w:val="24"/>
              </w:rPr>
            </w:pPr>
          </w:p>
        </w:tc>
      </w:tr>
    </w:tbl>
    <w:p w14:paraId="7321EB00" w14:textId="4F27A45C" w:rsidR="0064158A" w:rsidRDefault="0064158A" w:rsidP="0064158A">
      <w:pPr>
        <w:spacing w:after="0" w:line="23" w:lineRule="atLeast"/>
        <w:rPr>
          <w:rFonts w:cstheme="minorHAnsi"/>
          <w:sz w:val="24"/>
          <w:szCs w:val="24"/>
        </w:rPr>
      </w:pPr>
    </w:p>
    <w:p w14:paraId="2C7E5D54" w14:textId="0D2D63EE" w:rsidR="00FD3701" w:rsidRDefault="00FD3701" w:rsidP="00FD3701">
      <w:pPr>
        <w:spacing w:after="0" w:line="23" w:lineRule="atLeast"/>
        <w:rPr>
          <w:rFonts w:cstheme="minorHAnsi"/>
          <w:i/>
          <w:iCs/>
          <w:sz w:val="24"/>
          <w:szCs w:val="24"/>
        </w:rPr>
      </w:pPr>
      <w:r>
        <w:rPr>
          <w:rFonts w:cstheme="minorHAnsi"/>
          <w:i/>
          <w:iCs/>
          <w:sz w:val="24"/>
          <w:szCs w:val="24"/>
        </w:rPr>
        <w:t>Before sending, do you have copies of the supplementary part, sublet etc. invoice/s</w:t>
      </w:r>
      <w:r w:rsidRPr="0064158A">
        <w:rPr>
          <w:rFonts w:cstheme="minorHAnsi"/>
          <w:i/>
          <w:iCs/>
          <w:sz w:val="24"/>
          <w:szCs w:val="24"/>
        </w:rPr>
        <w:t>?</w:t>
      </w:r>
      <w:r>
        <w:rPr>
          <w:rFonts w:cstheme="minorHAnsi"/>
          <w:i/>
          <w:iCs/>
          <w:sz w:val="24"/>
          <w:szCs w:val="24"/>
        </w:rPr>
        <w:t xml:space="preserve">        </w:t>
      </w:r>
      <w:r>
        <w:rPr>
          <w:rFonts w:cstheme="minorHAnsi"/>
          <w:i/>
          <w:iCs/>
          <w:sz w:val="24"/>
          <w:szCs w:val="24"/>
        </w:rPr>
        <w:fldChar w:fldCharType="begin">
          <w:ffData>
            <w:name w:val="Check1"/>
            <w:enabled/>
            <w:calcOnExit w:val="0"/>
            <w:checkBox>
              <w:sizeAuto/>
              <w:default w:val="0"/>
            </w:checkBox>
          </w:ffData>
        </w:fldChar>
      </w:r>
      <w:r>
        <w:rPr>
          <w:rFonts w:cstheme="minorHAnsi"/>
          <w:i/>
          <w:iCs/>
          <w:sz w:val="24"/>
          <w:szCs w:val="24"/>
        </w:rPr>
        <w:instrText xml:space="preserve"> FORMCHECKBOX </w:instrText>
      </w:r>
      <w:r>
        <w:rPr>
          <w:rFonts w:cstheme="minorHAnsi"/>
          <w:i/>
          <w:iCs/>
          <w:sz w:val="24"/>
          <w:szCs w:val="24"/>
        </w:rPr>
      </w:r>
      <w:r>
        <w:rPr>
          <w:rFonts w:cstheme="minorHAnsi"/>
          <w:i/>
          <w:iCs/>
          <w:sz w:val="24"/>
          <w:szCs w:val="24"/>
        </w:rPr>
        <w:fldChar w:fldCharType="separate"/>
      </w:r>
      <w:r>
        <w:rPr>
          <w:rFonts w:cstheme="minorHAnsi"/>
          <w:i/>
          <w:iCs/>
          <w:sz w:val="24"/>
          <w:szCs w:val="24"/>
        </w:rPr>
        <w:fldChar w:fldCharType="end"/>
      </w:r>
      <w:r>
        <w:rPr>
          <w:rFonts w:cstheme="minorHAnsi"/>
          <w:i/>
          <w:iCs/>
          <w:sz w:val="24"/>
          <w:szCs w:val="24"/>
        </w:rPr>
        <w:t xml:space="preserve">Yes    /    </w:t>
      </w:r>
      <w:r>
        <w:rPr>
          <w:rFonts w:cstheme="minorHAnsi"/>
          <w:i/>
          <w:iCs/>
          <w:sz w:val="24"/>
          <w:szCs w:val="24"/>
        </w:rPr>
        <w:fldChar w:fldCharType="begin">
          <w:ffData>
            <w:name w:val="Check2"/>
            <w:enabled/>
            <w:calcOnExit w:val="0"/>
            <w:checkBox>
              <w:sizeAuto/>
              <w:default w:val="0"/>
            </w:checkBox>
          </w:ffData>
        </w:fldChar>
      </w:r>
      <w:r>
        <w:rPr>
          <w:rFonts w:cstheme="minorHAnsi"/>
          <w:i/>
          <w:iCs/>
          <w:sz w:val="24"/>
          <w:szCs w:val="24"/>
        </w:rPr>
        <w:instrText xml:space="preserve"> FORMCHECKBOX </w:instrText>
      </w:r>
      <w:r>
        <w:rPr>
          <w:rFonts w:cstheme="minorHAnsi"/>
          <w:i/>
          <w:iCs/>
          <w:sz w:val="24"/>
          <w:szCs w:val="24"/>
        </w:rPr>
      </w:r>
      <w:r>
        <w:rPr>
          <w:rFonts w:cstheme="minorHAnsi"/>
          <w:i/>
          <w:iCs/>
          <w:sz w:val="24"/>
          <w:szCs w:val="24"/>
        </w:rPr>
        <w:fldChar w:fldCharType="separate"/>
      </w:r>
      <w:r>
        <w:rPr>
          <w:rFonts w:cstheme="minorHAnsi"/>
          <w:i/>
          <w:iCs/>
          <w:sz w:val="24"/>
          <w:szCs w:val="24"/>
        </w:rPr>
        <w:fldChar w:fldCharType="end"/>
      </w:r>
      <w:r>
        <w:rPr>
          <w:rFonts w:cstheme="minorHAnsi"/>
          <w:i/>
          <w:iCs/>
          <w:sz w:val="24"/>
          <w:szCs w:val="24"/>
        </w:rPr>
        <w:t xml:space="preserve"> No</w:t>
      </w:r>
    </w:p>
    <w:p w14:paraId="1B15C048" w14:textId="77777777" w:rsidR="00FD3701" w:rsidRPr="00373918" w:rsidRDefault="00FD3701" w:rsidP="0064158A">
      <w:pPr>
        <w:spacing w:after="0" w:line="23" w:lineRule="atLeast"/>
        <w:rPr>
          <w:rFonts w:cstheme="minorHAnsi"/>
          <w:sz w:val="24"/>
          <w:szCs w:val="24"/>
        </w:rPr>
      </w:pPr>
    </w:p>
    <w:sectPr w:rsidR="00FD3701" w:rsidRPr="00373918" w:rsidSect="00373918">
      <w:headerReference w:type="default" r:id="rId7"/>
      <w:footerReference w:type="default" r:id="rId8"/>
      <w:pgSz w:w="11906" w:h="16838"/>
      <w:pgMar w:top="567" w:right="567" w:bottom="284" w:left="567" w:header="708" w:footer="5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63340" w14:textId="77777777" w:rsidR="00D6028E" w:rsidRDefault="00D6028E" w:rsidP="00016896">
      <w:pPr>
        <w:spacing w:after="0" w:line="240" w:lineRule="auto"/>
      </w:pPr>
      <w:r>
        <w:separator/>
      </w:r>
    </w:p>
  </w:endnote>
  <w:endnote w:type="continuationSeparator" w:id="0">
    <w:p w14:paraId="7B0CE713" w14:textId="77777777" w:rsidR="00D6028E" w:rsidRDefault="00D6028E" w:rsidP="00016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E1615" w14:textId="69127B34" w:rsidR="00373918" w:rsidRPr="00373918" w:rsidRDefault="00373918">
    <w:pPr>
      <w:pStyle w:val="Footer"/>
      <w:rPr>
        <w:sz w:val="16"/>
        <w:szCs w:val="16"/>
      </w:rPr>
    </w:pPr>
    <w:r w:rsidRPr="0087064C">
      <w:rPr>
        <w:sz w:val="16"/>
        <w:szCs w:val="16"/>
      </w:rPr>
      <w:t>©</w:t>
    </w:r>
    <w:r>
      <w:rPr>
        <w:sz w:val="16"/>
        <w:szCs w:val="16"/>
      </w:rPr>
      <w:t xml:space="preserve"> </w:t>
    </w:r>
    <w:hyperlink r:id="rId1" w:history="1">
      <w:r w:rsidRPr="0087064C">
        <w:rPr>
          <w:rStyle w:val="Hyperlink"/>
          <w:sz w:val="16"/>
          <w:szCs w:val="16"/>
        </w:rPr>
        <w:t>Loy Admin Services</w:t>
      </w:r>
    </w:hyperlink>
    <w:r w:rsidRPr="0087064C">
      <w:rPr>
        <w:sz w:val="16"/>
        <w:szCs w:val="16"/>
      </w:rPr>
      <w:t>, 2024. All rights reserved. This document is intended solely for the use of the individual or entity to whom it is addressed and may not be reproduced, distributed, or shared without prior written permission from the author</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5C841" w14:textId="77777777" w:rsidR="00D6028E" w:rsidRDefault="00D6028E" w:rsidP="00016896">
      <w:pPr>
        <w:spacing w:after="0" w:line="240" w:lineRule="auto"/>
      </w:pPr>
      <w:r>
        <w:separator/>
      </w:r>
    </w:p>
  </w:footnote>
  <w:footnote w:type="continuationSeparator" w:id="0">
    <w:p w14:paraId="673F5953" w14:textId="77777777" w:rsidR="00D6028E" w:rsidRDefault="00D6028E" w:rsidP="00016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B6BF2" w14:textId="68F05BA9" w:rsidR="00016896" w:rsidRPr="0064158A" w:rsidRDefault="0064158A" w:rsidP="00F12CEB">
    <w:pPr>
      <w:pStyle w:val="Header"/>
      <w:tabs>
        <w:tab w:val="clear" w:pos="4513"/>
        <w:tab w:val="clear" w:pos="9026"/>
        <w:tab w:val="left" w:pos="3828"/>
        <w:tab w:val="left" w:pos="4253"/>
        <w:tab w:val="left" w:pos="6237"/>
        <w:tab w:val="left" w:pos="8931"/>
      </w:tabs>
      <w:spacing w:line="276" w:lineRule="auto"/>
      <w:jc w:val="right"/>
      <w:rPr>
        <w:b/>
        <w:bCs/>
        <w:sz w:val="32"/>
        <w:szCs w:val="32"/>
      </w:rPr>
    </w:pPr>
    <w:r w:rsidRPr="00846052">
      <w:rPr>
        <w:rFonts w:cstheme="minorHAnsi"/>
        <w:b/>
        <w:bCs/>
        <w:noProof/>
      </w:rPr>
      <w:drawing>
        <wp:anchor distT="0" distB="0" distL="114300" distR="114300" simplePos="0" relativeHeight="251659264" behindDoc="0" locked="0" layoutInCell="1" allowOverlap="1" wp14:anchorId="16E1D782" wp14:editId="71155C0F">
          <wp:simplePos x="0" y="0"/>
          <wp:positionH relativeFrom="margin">
            <wp:align>left</wp:align>
          </wp:positionH>
          <wp:positionV relativeFrom="paragraph">
            <wp:posOffset>-91440</wp:posOffset>
          </wp:positionV>
          <wp:extent cx="1950720" cy="762635"/>
          <wp:effectExtent l="0" t="0" r="0" b="0"/>
          <wp:wrapSquare wrapText="bothSides"/>
          <wp:docPr id="1019128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3893" name="Picture 136593893"/>
                  <pic:cNvPicPr/>
                </pic:nvPicPr>
                <pic:blipFill rotWithShape="1">
                  <a:blip r:embed="rId1">
                    <a:extLst>
                      <a:ext uri="{28A0092B-C50C-407E-A947-70E740481C1C}">
                        <a14:useLocalDpi xmlns:a14="http://schemas.microsoft.com/office/drawing/2010/main" val="0"/>
                      </a:ext>
                    </a:extLst>
                  </a:blip>
                  <a:srcRect t="26577" b="26778"/>
                  <a:stretch/>
                </pic:blipFill>
                <pic:spPr bwMode="auto">
                  <a:xfrm>
                    <a:off x="0" y="0"/>
                    <a:ext cx="1959025" cy="7660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158A">
      <w:rPr>
        <w:b/>
        <w:bCs/>
        <w:sz w:val="32"/>
        <w:szCs w:val="32"/>
      </w:rPr>
      <w:t>SUPPLEMENTARY SHEET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CC"/>
    <w:rsid w:val="00016896"/>
    <w:rsid w:val="00042310"/>
    <w:rsid w:val="002B564A"/>
    <w:rsid w:val="00373918"/>
    <w:rsid w:val="003B49CC"/>
    <w:rsid w:val="00405765"/>
    <w:rsid w:val="00634720"/>
    <w:rsid w:val="0064158A"/>
    <w:rsid w:val="006D60C2"/>
    <w:rsid w:val="0090086E"/>
    <w:rsid w:val="00922971"/>
    <w:rsid w:val="00D524AF"/>
    <w:rsid w:val="00D6028E"/>
    <w:rsid w:val="00F12CEB"/>
    <w:rsid w:val="00FD37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BE144"/>
  <w15:chartTrackingRefBased/>
  <w15:docId w15:val="{2656964D-02AA-4661-8F7A-9B63ABEB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4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896"/>
  </w:style>
  <w:style w:type="paragraph" w:styleId="Footer">
    <w:name w:val="footer"/>
    <w:basedOn w:val="Normal"/>
    <w:link w:val="FooterChar"/>
    <w:uiPriority w:val="99"/>
    <w:unhideWhenUsed/>
    <w:rsid w:val="00016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896"/>
  </w:style>
  <w:style w:type="character" w:styleId="Hyperlink">
    <w:name w:val="Hyperlink"/>
    <w:basedOn w:val="DefaultParagraphFont"/>
    <w:uiPriority w:val="99"/>
    <w:unhideWhenUsed/>
    <w:rsid w:val="003739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loyadminservices.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CA2DA-C55F-415B-B803-AAB3085B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LPW - Juls</dc:creator>
  <cp:keywords/>
  <dc:description/>
  <cp:lastModifiedBy>Loy's Panel Works</cp:lastModifiedBy>
  <cp:revision>6</cp:revision>
  <dcterms:created xsi:type="dcterms:W3CDTF">2021-09-13T00:08:00Z</dcterms:created>
  <dcterms:modified xsi:type="dcterms:W3CDTF">2024-08-31T04:27:00Z</dcterms:modified>
</cp:coreProperties>
</file>